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A37" w:rsidRPr="00863609" w:rsidRDefault="00483A37" w:rsidP="00483A37">
      <w:pPr>
        <w:jc w:val="right"/>
        <w:rPr>
          <w:rFonts w:ascii="Times New Roman" w:hAnsi="Times New Roman" w:cs="Times New Roman"/>
        </w:rPr>
      </w:pPr>
      <w:r w:rsidRPr="00863609">
        <w:rPr>
          <w:rFonts w:ascii="Times New Roman" w:hAnsi="Times New Roman" w:cs="Times New Roman"/>
        </w:rPr>
        <w:t xml:space="preserve">Wrocław, dnia </w:t>
      </w:r>
      <w:r w:rsidR="00863609" w:rsidRPr="00863609">
        <w:rPr>
          <w:rFonts w:ascii="Times New Roman" w:hAnsi="Times New Roman" w:cs="Times New Roman"/>
        </w:rPr>
        <w:t>15</w:t>
      </w:r>
      <w:r w:rsidRPr="00863609">
        <w:rPr>
          <w:rFonts w:ascii="Times New Roman" w:hAnsi="Times New Roman" w:cs="Times New Roman"/>
        </w:rPr>
        <w:t>.12.2022 r.</w:t>
      </w:r>
    </w:p>
    <w:p w:rsidR="00483A37" w:rsidRPr="00BD1880" w:rsidRDefault="00483A37" w:rsidP="00483A37">
      <w:pPr>
        <w:jc w:val="center"/>
        <w:rPr>
          <w:rFonts w:ascii="Times New Roman" w:hAnsi="Times New Roman" w:cs="Times New Roman"/>
        </w:rPr>
      </w:pPr>
      <w:r w:rsidRPr="00BD1880">
        <w:rPr>
          <w:rFonts w:ascii="Times New Roman" w:hAnsi="Times New Roman" w:cs="Times New Roman"/>
          <w:b/>
          <w:bCs/>
        </w:rPr>
        <w:t>ZAPROSZENIE DO ZŁOŻENIA OFERTY</w:t>
      </w:r>
    </w:p>
    <w:p w:rsidR="00483A37" w:rsidRPr="00BD1880" w:rsidRDefault="00483A37" w:rsidP="00483A3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BD1880">
        <w:rPr>
          <w:rFonts w:ascii="Times New Roman" w:hAnsi="Times New Roman" w:cs="Times New Roman"/>
          <w:b/>
        </w:rPr>
        <w:t>NAZWA ORAZ ADRES ZAMAWIAJĄCEGO.</w:t>
      </w:r>
    </w:p>
    <w:p w:rsidR="00483A37" w:rsidRPr="00BD1880" w:rsidRDefault="00483A37" w:rsidP="00483A37">
      <w:pPr>
        <w:spacing w:before="120"/>
        <w:ind w:left="426"/>
        <w:jc w:val="both"/>
        <w:rPr>
          <w:rFonts w:ascii="Times New Roman" w:hAnsi="Times New Roman" w:cs="Times New Roman"/>
          <w:b/>
          <w:bCs/>
        </w:rPr>
      </w:pPr>
      <w:r w:rsidRPr="00BD1880">
        <w:rPr>
          <w:rFonts w:ascii="Times New Roman" w:hAnsi="Times New Roman" w:cs="Times New Roman"/>
          <w:bCs/>
        </w:rPr>
        <w:t>Adres:</w:t>
      </w:r>
      <w:r w:rsidRPr="00BD1880">
        <w:rPr>
          <w:rFonts w:ascii="Times New Roman" w:hAnsi="Times New Roman" w:cs="Times New Roman"/>
          <w:bCs/>
        </w:rPr>
        <w:tab/>
      </w:r>
      <w:r w:rsidRPr="00BD1880">
        <w:rPr>
          <w:rFonts w:ascii="Times New Roman" w:hAnsi="Times New Roman" w:cs="Times New Roman"/>
          <w:b/>
          <w:bCs/>
        </w:rPr>
        <w:t>Szpital Specjalistyczny im. A. Falkiewicza we Wrocławiu</w:t>
      </w:r>
    </w:p>
    <w:p w:rsidR="00483A37" w:rsidRPr="009D041D" w:rsidRDefault="00483A37" w:rsidP="00483A37">
      <w:pPr>
        <w:spacing w:before="120"/>
        <w:ind w:left="1134" w:right="-2" w:firstLine="282"/>
        <w:rPr>
          <w:rFonts w:ascii="Times New Roman" w:hAnsi="Times New Roman" w:cs="Times New Roman"/>
          <w:b/>
          <w:bCs/>
        </w:rPr>
      </w:pPr>
      <w:r w:rsidRPr="009D041D">
        <w:rPr>
          <w:rFonts w:ascii="Times New Roman" w:hAnsi="Times New Roman" w:cs="Times New Roman"/>
          <w:b/>
          <w:bCs/>
        </w:rPr>
        <w:t>52-114 Wrocław, ul. Warszawska 2</w:t>
      </w:r>
    </w:p>
    <w:p w:rsidR="00483A37" w:rsidRPr="009D041D" w:rsidRDefault="00483A37" w:rsidP="00483A37">
      <w:pPr>
        <w:spacing w:before="120"/>
        <w:ind w:left="426"/>
        <w:jc w:val="both"/>
        <w:rPr>
          <w:rFonts w:ascii="Times New Roman" w:hAnsi="Times New Roman" w:cs="Times New Roman"/>
          <w:b/>
          <w:bCs/>
        </w:rPr>
      </w:pPr>
      <w:r w:rsidRPr="009D041D">
        <w:rPr>
          <w:rFonts w:ascii="Times New Roman" w:hAnsi="Times New Roman" w:cs="Times New Roman"/>
          <w:bCs/>
        </w:rPr>
        <w:t>Adres strony internetowej:</w:t>
      </w:r>
      <w:r w:rsidRPr="009D041D">
        <w:rPr>
          <w:rFonts w:ascii="Times New Roman" w:hAnsi="Times New Roman" w:cs="Times New Roman"/>
          <w:bCs/>
        </w:rPr>
        <w:tab/>
      </w:r>
      <w:hyperlink r:id="rId7" w:history="1">
        <w:r w:rsidR="009D041D" w:rsidRPr="009D041D">
          <w:rPr>
            <w:rStyle w:val="Hipercze"/>
            <w:rFonts w:ascii="Times New Roman" w:hAnsi="Times New Roman" w:cs="Times New Roman"/>
            <w:b/>
            <w:bCs/>
            <w:color w:val="auto"/>
          </w:rPr>
          <w:t>www.falkiewicza.pl</w:t>
        </w:r>
      </w:hyperlink>
    </w:p>
    <w:p w:rsidR="00483A37" w:rsidRPr="009D041D" w:rsidRDefault="00483A37" w:rsidP="00483A37">
      <w:pPr>
        <w:spacing w:before="120"/>
        <w:ind w:left="426"/>
        <w:jc w:val="both"/>
        <w:rPr>
          <w:rFonts w:ascii="Times New Roman" w:hAnsi="Times New Roman" w:cs="Times New Roman"/>
          <w:b/>
          <w:bCs/>
        </w:rPr>
      </w:pPr>
      <w:r w:rsidRPr="009D041D">
        <w:rPr>
          <w:rFonts w:ascii="Times New Roman" w:hAnsi="Times New Roman" w:cs="Times New Roman"/>
          <w:bCs/>
        </w:rPr>
        <w:t>e-mail:</w:t>
      </w:r>
      <w:r w:rsidRPr="009D041D">
        <w:rPr>
          <w:rFonts w:ascii="Times New Roman" w:hAnsi="Times New Roman" w:cs="Times New Roman"/>
          <w:b/>
          <w:bCs/>
        </w:rPr>
        <w:tab/>
      </w:r>
      <w:r w:rsidRPr="009D041D">
        <w:rPr>
          <w:rFonts w:ascii="Times New Roman" w:hAnsi="Times New Roman" w:cs="Times New Roman"/>
          <w:b/>
          <w:bCs/>
        </w:rPr>
        <w:tab/>
      </w:r>
      <w:r w:rsidRPr="009D041D">
        <w:rPr>
          <w:rFonts w:ascii="Times New Roman" w:hAnsi="Times New Roman" w:cs="Times New Roman"/>
          <w:b/>
          <w:bCs/>
        </w:rPr>
        <w:tab/>
      </w:r>
      <w:hyperlink r:id="rId8" w:history="1">
        <w:r w:rsidR="006E6EFD" w:rsidRPr="00642955">
          <w:rPr>
            <w:rStyle w:val="Hipercze"/>
            <w:rFonts w:ascii="Times New Roman" w:hAnsi="Times New Roman" w:cs="Times New Roman"/>
            <w:b/>
            <w:bCs/>
          </w:rPr>
          <w:t>t.poczatek@falkiewicza.pl</w:t>
        </w:r>
      </w:hyperlink>
      <w:r w:rsidRPr="009D041D">
        <w:rPr>
          <w:rFonts w:ascii="Times New Roman" w:hAnsi="Times New Roman" w:cs="Times New Roman"/>
          <w:b/>
          <w:bCs/>
        </w:rPr>
        <w:t xml:space="preserve"> </w:t>
      </w:r>
    </w:p>
    <w:p w:rsidR="00483A37" w:rsidRPr="009D041D" w:rsidRDefault="00483A37" w:rsidP="00483A37">
      <w:pPr>
        <w:spacing w:before="120"/>
        <w:ind w:left="426"/>
        <w:jc w:val="both"/>
        <w:rPr>
          <w:rFonts w:ascii="Times New Roman" w:hAnsi="Times New Roman" w:cs="Times New Roman"/>
          <w:b/>
          <w:bCs/>
        </w:rPr>
      </w:pPr>
      <w:r w:rsidRPr="009D041D">
        <w:rPr>
          <w:rFonts w:ascii="Times New Roman" w:hAnsi="Times New Roman" w:cs="Times New Roman"/>
          <w:bCs/>
        </w:rPr>
        <w:t>Numer telefonu:</w:t>
      </w:r>
      <w:r w:rsidRPr="009D041D">
        <w:rPr>
          <w:rFonts w:ascii="Times New Roman" w:hAnsi="Times New Roman" w:cs="Times New Roman"/>
          <w:bCs/>
        </w:rPr>
        <w:tab/>
      </w:r>
      <w:r w:rsidRPr="009D041D">
        <w:rPr>
          <w:rFonts w:ascii="Times New Roman" w:hAnsi="Times New Roman" w:cs="Times New Roman"/>
          <w:bCs/>
        </w:rPr>
        <w:tab/>
      </w:r>
      <w:r w:rsidRPr="009D041D">
        <w:rPr>
          <w:rFonts w:ascii="Times New Roman" w:hAnsi="Times New Roman" w:cs="Times New Roman"/>
          <w:b/>
          <w:bCs/>
        </w:rPr>
        <w:t>71 37 74 110</w:t>
      </w:r>
    </w:p>
    <w:p w:rsidR="00483A37" w:rsidRPr="009D041D" w:rsidRDefault="00483A37" w:rsidP="00483A37">
      <w:pPr>
        <w:spacing w:before="120"/>
        <w:ind w:left="426"/>
        <w:jc w:val="both"/>
        <w:rPr>
          <w:rFonts w:ascii="Times New Roman" w:hAnsi="Times New Roman" w:cs="Times New Roman"/>
          <w:b/>
          <w:bCs/>
          <w:vertAlign w:val="superscript"/>
        </w:rPr>
      </w:pPr>
      <w:r w:rsidRPr="009D041D">
        <w:rPr>
          <w:rFonts w:ascii="Times New Roman" w:hAnsi="Times New Roman" w:cs="Times New Roman"/>
          <w:bCs/>
        </w:rPr>
        <w:t>Godziny urzędowania:</w:t>
      </w:r>
      <w:r w:rsidRPr="009D041D">
        <w:rPr>
          <w:rFonts w:ascii="Times New Roman" w:hAnsi="Times New Roman" w:cs="Times New Roman"/>
          <w:bCs/>
        </w:rPr>
        <w:tab/>
      </w:r>
      <w:r w:rsidRPr="009D041D">
        <w:rPr>
          <w:rFonts w:ascii="Times New Roman" w:hAnsi="Times New Roman" w:cs="Times New Roman"/>
          <w:b/>
          <w:bCs/>
        </w:rPr>
        <w:t>od poniedziałku do piątku w godz.  od 7</w:t>
      </w:r>
      <w:r w:rsidRPr="009D041D">
        <w:rPr>
          <w:rFonts w:ascii="Times New Roman" w:hAnsi="Times New Roman" w:cs="Times New Roman"/>
          <w:b/>
          <w:bCs/>
          <w:vertAlign w:val="superscript"/>
        </w:rPr>
        <w:t>30</w:t>
      </w:r>
      <w:r w:rsidRPr="009D041D">
        <w:rPr>
          <w:rFonts w:ascii="Times New Roman" w:hAnsi="Times New Roman" w:cs="Times New Roman"/>
          <w:b/>
          <w:bCs/>
        </w:rPr>
        <w:t xml:space="preserve"> do 15</w:t>
      </w:r>
      <w:r w:rsidRPr="009D041D">
        <w:rPr>
          <w:rFonts w:ascii="Times New Roman" w:hAnsi="Times New Roman" w:cs="Times New Roman"/>
          <w:b/>
          <w:bCs/>
          <w:vertAlign w:val="superscript"/>
        </w:rPr>
        <w:t>00</w:t>
      </w:r>
    </w:p>
    <w:p w:rsidR="00483A37" w:rsidRPr="009D041D" w:rsidRDefault="00483A37" w:rsidP="00483A37">
      <w:pPr>
        <w:widowControl w:val="0"/>
        <w:autoSpaceDE w:val="0"/>
        <w:autoSpaceDN w:val="0"/>
        <w:adjustRightInd w:val="0"/>
        <w:spacing w:before="120"/>
        <w:ind w:left="426"/>
        <w:jc w:val="both"/>
        <w:rPr>
          <w:rFonts w:ascii="Times New Roman" w:hAnsi="Times New Roman" w:cs="Times New Roman"/>
          <w:b/>
        </w:rPr>
      </w:pPr>
      <w:r w:rsidRPr="009D041D">
        <w:rPr>
          <w:rFonts w:ascii="Times New Roman" w:hAnsi="Times New Roman" w:cs="Times New Roman"/>
          <w:b/>
        </w:rPr>
        <w:t>Postępowanie oznaczone jest sygnaturą : ZP-410/2022</w:t>
      </w:r>
    </w:p>
    <w:p w:rsidR="00483A37" w:rsidRPr="0076333F" w:rsidRDefault="00483A37" w:rsidP="00483A3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76333F">
        <w:rPr>
          <w:rFonts w:ascii="Times New Roman" w:hAnsi="Times New Roman" w:cs="Times New Roman"/>
          <w:b/>
        </w:rPr>
        <w:t>PRZEDMIOT ZAMÓWIENIA.</w:t>
      </w:r>
    </w:p>
    <w:p w:rsidR="00483A37" w:rsidRPr="0076333F" w:rsidRDefault="00483A37" w:rsidP="00483A37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76333F">
        <w:rPr>
          <w:rFonts w:ascii="Times New Roman" w:hAnsi="Times New Roman" w:cs="Times New Roman"/>
        </w:rPr>
        <w:t xml:space="preserve">Dyrekcja Szpitala Specjalistycznego im. A. Falkiewicza we Wrocławiu ogłasza rozeznanie rynku na: </w:t>
      </w:r>
      <w:r w:rsidRPr="0076333F">
        <w:rPr>
          <w:rFonts w:ascii="Times New Roman" w:hAnsi="Times New Roman" w:cs="Times New Roman"/>
          <w:b/>
        </w:rPr>
        <w:t>„</w:t>
      </w:r>
      <w:r w:rsidRPr="0076333F">
        <w:rPr>
          <w:rFonts w:ascii="Times New Roman" w:hAnsi="Times New Roman" w:cs="Times New Roman"/>
          <w:b/>
          <w:spacing w:val="-2"/>
        </w:rPr>
        <w:t>Sukcesywny odbiór odpadów pokonsumpcyjnych z obiektu Kuchni Szpitalnej</w:t>
      </w:r>
      <w:r w:rsidRPr="0076333F">
        <w:rPr>
          <w:rFonts w:ascii="Times New Roman" w:hAnsi="Times New Roman" w:cs="Times New Roman"/>
          <w:b/>
        </w:rPr>
        <w:t xml:space="preserve"> Szpitala Specjalistycznego im. A. Falkiewicza we Wrocławiu”.</w:t>
      </w:r>
    </w:p>
    <w:p w:rsidR="00483A37" w:rsidRPr="0076333F" w:rsidRDefault="00483A37" w:rsidP="00483A37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76333F">
        <w:rPr>
          <w:rFonts w:ascii="Times New Roman" w:hAnsi="Times New Roman" w:cs="Times New Roman"/>
          <w:b/>
        </w:rPr>
        <w:t>Wymagane dokumenty i warunki stawiane wykonawcom  (oferentom):</w:t>
      </w:r>
    </w:p>
    <w:p w:rsidR="00483A37" w:rsidRPr="0076333F" w:rsidRDefault="00483A37" w:rsidP="00483A37">
      <w:pPr>
        <w:widowControl w:val="0"/>
        <w:numPr>
          <w:ilvl w:val="2"/>
          <w:numId w:val="5"/>
        </w:numPr>
        <w:tabs>
          <w:tab w:val="clear" w:pos="144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76333F">
        <w:rPr>
          <w:rFonts w:ascii="Times New Roman" w:hAnsi="Times New Roman" w:cs="Times New Roman"/>
          <w:b/>
        </w:rPr>
        <w:t>złożenie oferty wg treści załączników do niniejszego zaproszenia;</w:t>
      </w:r>
    </w:p>
    <w:p w:rsidR="00483A37" w:rsidRPr="0076333F" w:rsidRDefault="00483A37" w:rsidP="00483A37">
      <w:pPr>
        <w:widowControl w:val="0"/>
        <w:numPr>
          <w:ilvl w:val="2"/>
          <w:numId w:val="5"/>
        </w:numPr>
        <w:tabs>
          <w:tab w:val="clear" w:pos="144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76333F">
        <w:rPr>
          <w:rFonts w:ascii="Times New Roman" w:hAnsi="Times New Roman" w:cs="Times New Roman"/>
          <w:b/>
        </w:rPr>
        <w:t>dokument lub dokumenty, z których będzie wynikać uprawnienie do podpisania oferty</w:t>
      </w:r>
      <w:r w:rsidRPr="0076333F">
        <w:rPr>
          <w:rFonts w:ascii="Times New Roman" w:hAnsi="Times New Roman" w:cs="Times New Roman"/>
        </w:rPr>
        <w:t xml:space="preserve"> (np. aktualny odpis z właściwego rejestru, wpis do Centralnej Ewidencji i Informacji o Działalności Gospodarczej (CEIDG), aktualny statut spółki, aktualny rejestr handlowy), wystawionego nie wcześniej niż 6 miesięcy przed upływem terminu składania propozycji cenowej, (potwierdzoną za zgodność z oryginałem przez Wykonawcę.</w:t>
      </w:r>
    </w:p>
    <w:p w:rsidR="00483A37" w:rsidRPr="006E6EFD" w:rsidRDefault="00483A37" w:rsidP="00483A37">
      <w:pPr>
        <w:ind w:left="1134"/>
        <w:jc w:val="both"/>
        <w:rPr>
          <w:rFonts w:ascii="Times New Roman" w:hAnsi="Times New Roman" w:cs="Times New Roman"/>
        </w:rPr>
      </w:pPr>
      <w:r w:rsidRPr="0076333F">
        <w:rPr>
          <w:rFonts w:ascii="Times New Roman" w:hAnsi="Times New Roman" w:cs="Times New Roman"/>
        </w:rPr>
        <w:t xml:space="preserve">Jeżeli uprawnienie do reprezentacji osoby podpisującej ofertę nie wynika z dokumentu, o którym mowa powyżej, do oferty należy dołączyć </w:t>
      </w:r>
      <w:r w:rsidRPr="0076333F">
        <w:rPr>
          <w:rFonts w:ascii="Times New Roman" w:hAnsi="Times New Roman" w:cs="Times New Roman"/>
          <w:b/>
        </w:rPr>
        <w:t>pełnomocnictwa</w:t>
      </w:r>
      <w:r w:rsidRPr="0076333F">
        <w:rPr>
          <w:rFonts w:ascii="Times New Roman" w:hAnsi="Times New Roman" w:cs="Times New Roman"/>
        </w:rPr>
        <w:t xml:space="preserve"> osób podpisujących </w:t>
      </w:r>
      <w:r w:rsidRPr="006E6EFD">
        <w:rPr>
          <w:rFonts w:ascii="Times New Roman" w:hAnsi="Times New Roman" w:cs="Times New Roman"/>
        </w:rPr>
        <w:t>ofertę do podejmowania zobowiązań w imieniu firmy składającej ofertę.</w:t>
      </w:r>
    </w:p>
    <w:p w:rsidR="00483A37" w:rsidRPr="006E6EFD" w:rsidRDefault="00483A37" w:rsidP="00483A3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6E6EFD">
        <w:rPr>
          <w:rFonts w:ascii="Times New Roman" w:hAnsi="Times New Roman" w:cs="Times New Roman"/>
          <w:b/>
        </w:rPr>
        <w:t>Termin realizacji umowy: od 01.01.202</w:t>
      </w:r>
      <w:r w:rsidR="006E6EFD" w:rsidRPr="006E6EFD">
        <w:rPr>
          <w:rFonts w:ascii="Times New Roman" w:hAnsi="Times New Roman" w:cs="Times New Roman"/>
          <w:b/>
        </w:rPr>
        <w:t xml:space="preserve">3 </w:t>
      </w:r>
      <w:r w:rsidRPr="006E6EFD">
        <w:rPr>
          <w:rFonts w:ascii="Times New Roman" w:hAnsi="Times New Roman" w:cs="Times New Roman"/>
          <w:b/>
        </w:rPr>
        <w:t>r. do 31.12.202</w:t>
      </w:r>
      <w:r w:rsidR="006D549A">
        <w:rPr>
          <w:rFonts w:ascii="Times New Roman" w:hAnsi="Times New Roman" w:cs="Times New Roman"/>
          <w:b/>
        </w:rPr>
        <w:t>3</w:t>
      </w:r>
      <w:r w:rsidRPr="006E6EFD">
        <w:rPr>
          <w:rFonts w:ascii="Times New Roman" w:hAnsi="Times New Roman" w:cs="Times New Roman"/>
          <w:b/>
        </w:rPr>
        <w:t xml:space="preserve"> r.</w:t>
      </w:r>
    </w:p>
    <w:p w:rsidR="00483A37" w:rsidRPr="006E6EFD" w:rsidRDefault="00483A37" w:rsidP="00483A3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6E6EFD">
        <w:rPr>
          <w:rFonts w:ascii="Times New Roman" w:hAnsi="Times New Roman" w:cs="Times New Roman"/>
          <w:b/>
        </w:rPr>
        <w:t>WARUNKI PRZYSTĄPIENIA DO POSTĘPOWANIA.</w:t>
      </w:r>
    </w:p>
    <w:p w:rsidR="00483A37" w:rsidRPr="006E6EFD" w:rsidRDefault="00483A37" w:rsidP="00483A37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6EFD">
        <w:rPr>
          <w:rFonts w:ascii="Times New Roman" w:hAnsi="Times New Roman" w:cs="Times New Roman"/>
        </w:rPr>
        <w:t>O zamówienie mogą ubiegać się Wykonawcy, którzy spełniają następujące warunki:</w:t>
      </w:r>
    </w:p>
    <w:p w:rsidR="00483A37" w:rsidRPr="006E6EFD" w:rsidRDefault="00483A37" w:rsidP="00483A37">
      <w:pPr>
        <w:widowControl w:val="0"/>
        <w:numPr>
          <w:ilvl w:val="2"/>
          <w:numId w:val="5"/>
        </w:numPr>
        <w:tabs>
          <w:tab w:val="clear" w:pos="144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6EFD">
        <w:rPr>
          <w:rFonts w:ascii="Times New Roman" w:hAnsi="Times New Roman" w:cs="Times New Roman"/>
        </w:rPr>
        <w:t>Są uprawnieni do występowania w obrocie prawnym, zgodnie z wymogami ustawowymi.</w:t>
      </w:r>
    </w:p>
    <w:p w:rsidR="00483A37" w:rsidRPr="006E6EFD" w:rsidRDefault="00483A37" w:rsidP="00483A37">
      <w:pPr>
        <w:widowControl w:val="0"/>
        <w:numPr>
          <w:ilvl w:val="2"/>
          <w:numId w:val="5"/>
        </w:numPr>
        <w:tabs>
          <w:tab w:val="clear" w:pos="144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6EFD">
        <w:rPr>
          <w:rFonts w:ascii="Times New Roman" w:hAnsi="Times New Roman" w:cs="Times New Roman"/>
        </w:rPr>
        <w:t>Posiadają niezbędną wiedzę doświadczenie oraz dysponują potencjałem ekonomicznym i technicznym i osobami zdolnymi do wykonania zamówienia.</w:t>
      </w:r>
    </w:p>
    <w:p w:rsidR="00483A37" w:rsidRPr="006E6EFD" w:rsidRDefault="00483A37" w:rsidP="00483A37">
      <w:pPr>
        <w:widowControl w:val="0"/>
        <w:numPr>
          <w:ilvl w:val="2"/>
          <w:numId w:val="5"/>
        </w:numPr>
        <w:tabs>
          <w:tab w:val="clear" w:pos="144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6EFD">
        <w:rPr>
          <w:rFonts w:ascii="Times New Roman" w:hAnsi="Times New Roman" w:cs="Times New Roman"/>
        </w:rPr>
        <w:t>Znajdują się w sytuacji ekonomicznej i finansowej zapewniającej wykonanie zamówienia.</w:t>
      </w:r>
    </w:p>
    <w:p w:rsidR="00483A37" w:rsidRPr="006E6EFD" w:rsidRDefault="00483A37" w:rsidP="00483A37">
      <w:pPr>
        <w:widowControl w:val="0"/>
        <w:numPr>
          <w:ilvl w:val="2"/>
          <w:numId w:val="5"/>
        </w:numPr>
        <w:tabs>
          <w:tab w:val="clear" w:pos="144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6EFD">
        <w:rPr>
          <w:rFonts w:ascii="Times New Roman" w:hAnsi="Times New Roman" w:cs="Times New Roman"/>
        </w:rPr>
        <w:lastRenderedPageBreak/>
        <w:t>Posiadają ubezpieczenie OC z tytułu prowadzenia działalności gospodarczej.</w:t>
      </w:r>
    </w:p>
    <w:p w:rsidR="00483A37" w:rsidRPr="006E6EFD" w:rsidRDefault="00483A37" w:rsidP="00483A3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6E6EFD">
        <w:rPr>
          <w:rFonts w:ascii="Times New Roman" w:hAnsi="Times New Roman" w:cs="Times New Roman"/>
          <w:b/>
        </w:rPr>
        <w:t>OPIS I SPOSÓB PRZYGOTOWANIA OFERTY.</w:t>
      </w:r>
    </w:p>
    <w:p w:rsidR="00483A37" w:rsidRPr="006E6EFD" w:rsidRDefault="00483A37" w:rsidP="00483A37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6EFD">
        <w:rPr>
          <w:rFonts w:ascii="Times New Roman" w:hAnsi="Times New Roman" w:cs="Times New Roman"/>
        </w:rPr>
        <w:t>Zamawiający nie przewiduje zwrotu kosztów udziału w postępowaniu.</w:t>
      </w:r>
    </w:p>
    <w:p w:rsidR="00483A37" w:rsidRPr="006E6EFD" w:rsidRDefault="00483A37" w:rsidP="00483A37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6EFD">
        <w:rPr>
          <w:rFonts w:ascii="Times New Roman" w:hAnsi="Times New Roman" w:cs="Times New Roman"/>
        </w:rPr>
        <w:t>Oferta powinna być sporządzona według wzoru formularza oferty stanowiącego załącznik nr 1 do niniejszego zaproszenia.</w:t>
      </w:r>
    </w:p>
    <w:p w:rsidR="00483A37" w:rsidRPr="006E6EFD" w:rsidRDefault="00483A37" w:rsidP="00483A37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6EFD">
        <w:rPr>
          <w:rFonts w:ascii="Times New Roman" w:hAnsi="Times New Roman" w:cs="Times New Roman"/>
        </w:rPr>
        <w:t xml:space="preserve">Wykonawcy  pozostają związani ofertą przez okres 30 dni. Bieg terminu rozpoczyna się wraz z upływem terminu składania ofert. </w:t>
      </w:r>
    </w:p>
    <w:p w:rsidR="00483A37" w:rsidRPr="006E6EFD" w:rsidRDefault="00483A37" w:rsidP="00483A37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6EFD">
        <w:rPr>
          <w:rFonts w:ascii="Times New Roman" w:hAnsi="Times New Roman" w:cs="Times New Roman"/>
        </w:rPr>
        <w:t>W uzasadnionych przypadkach co najmniej na 3 dni przed upływem terminu związania z ofertą Zamawiający może tylko raz zwrócić się do Wykonawców o wyrażenie zgody na przedłużenie tego terminu o oznaczony okres, nie dłuższy jednak niż 30 dni.</w:t>
      </w:r>
    </w:p>
    <w:p w:rsidR="00483A37" w:rsidRPr="006E6EFD" w:rsidRDefault="00483A37" w:rsidP="00483A3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6E6EFD">
        <w:rPr>
          <w:rFonts w:ascii="Times New Roman" w:hAnsi="Times New Roman" w:cs="Times New Roman"/>
          <w:b/>
        </w:rPr>
        <w:t>INFORMACJA O SPOSOBIE POROZUMIEWANIA SIĘ ZAMAWIAJĄCEGO Z WYKONAWCAMI.</w:t>
      </w:r>
    </w:p>
    <w:p w:rsidR="00483A37" w:rsidRPr="006E6EFD" w:rsidRDefault="00483A37" w:rsidP="00483A37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6EFD">
        <w:rPr>
          <w:rFonts w:ascii="Times New Roman" w:hAnsi="Times New Roman" w:cs="Times New Roman"/>
        </w:rPr>
        <w:t>Do bezpośredniego kontaktu z Wykonawcami ze strony Zamawiającego w dni robocze od poniedziałku do piątku w godz. od 7</w:t>
      </w:r>
      <w:r w:rsidRPr="006E6EFD">
        <w:rPr>
          <w:rFonts w:ascii="Times New Roman" w:hAnsi="Times New Roman" w:cs="Times New Roman"/>
          <w:vertAlign w:val="superscript"/>
        </w:rPr>
        <w:t>30</w:t>
      </w:r>
      <w:r w:rsidRPr="006E6EFD">
        <w:rPr>
          <w:rFonts w:ascii="Times New Roman" w:hAnsi="Times New Roman" w:cs="Times New Roman"/>
        </w:rPr>
        <w:t xml:space="preserve"> do 15</w:t>
      </w:r>
      <w:r w:rsidRPr="006E6EFD">
        <w:rPr>
          <w:rFonts w:ascii="Times New Roman" w:hAnsi="Times New Roman" w:cs="Times New Roman"/>
          <w:vertAlign w:val="superscript"/>
        </w:rPr>
        <w:t>00</w:t>
      </w:r>
      <w:r w:rsidRPr="006E6EFD">
        <w:rPr>
          <w:rFonts w:ascii="Times New Roman" w:hAnsi="Times New Roman" w:cs="Times New Roman"/>
        </w:rPr>
        <w:t xml:space="preserve"> upoważnieni są:</w:t>
      </w:r>
    </w:p>
    <w:p w:rsidR="00483A37" w:rsidRPr="006E6EFD" w:rsidRDefault="00483A37" w:rsidP="00483A37">
      <w:pPr>
        <w:widowControl w:val="0"/>
        <w:autoSpaceDE w:val="0"/>
        <w:autoSpaceDN w:val="0"/>
        <w:adjustRightInd w:val="0"/>
        <w:spacing w:before="120"/>
        <w:ind w:left="709"/>
        <w:jc w:val="both"/>
        <w:rPr>
          <w:rFonts w:ascii="Times New Roman" w:hAnsi="Times New Roman" w:cs="Times New Roman"/>
        </w:rPr>
      </w:pPr>
      <w:r w:rsidRPr="006E6EFD">
        <w:rPr>
          <w:rFonts w:ascii="Times New Roman" w:hAnsi="Times New Roman" w:cs="Times New Roman"/>
        </w:rPr>
        <w:t>Tomasz Początek - tel. kont.: 071 37 74 110, kom.: 667 977 708</w:t>
      </w:r>
    </w:p>
    <w:p w:rsidR="00483A37" w:rsidRPr="006E6EFD" w:rsidRDefault="00483A37" w:rsidP="00483A37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6EFD">
        <w:rPr>
          <w:rFonts w:ascii="Times New Roman" w:hAnsi="Times New Roman" w:cs="Times New Roman"/>
        </w:rPr>
        <w:t>Wszelkie oświadczenia, wnioski, pytania, zawiadomienia oraz informacje kierowane do Zamawiającego należy przekazać e-mailem lub faksem:</w:t>
      </w:r>
    </w:p>
    <w:p w:rsidR="00483A37" w:rsidRPr="006E6EFD" w:rsidRDefault="00483A37" w:rsidP="00483A37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6EFD">
        <w:rPr>
          <w:rFonts w:ascii="Times New Roman" w:hAnsi="Times New Roman" w:cs="Times New Roman"/>
        </w:rPr>
        <w:t>E-mail:</w:t>
      </w:r>
      <w:r w:rsidRPr="006E6EFD">
        <w:rPr>
          <w:rFonts w:ascii="Times New Roman" w:hAnsi="Times New Roman" w:cs="Times New Roman"/>
        </w:rPr>
        <w:tab/>
      </w:r>
      <w:hyperlink r:id="rId9" w:history="1">
        <w:r w:rsidR="006E6EFD" w:rsidRPr="006E6EFD">
          <w:rPr>
            <w:rStyle w:val="Hipercze"/>
            <w:rFonts w:ascii="Times New Roman" w:hAnsi="Times New Roman" w:cs="Times New Roman"/>
            <w:b/>
            <w:color w:val="auto"/>
          </w:rPr>
          <w:t>t.poczatek@falkiewicza.pl</w:t>
        </w:r>
      </w:hyperlink>
    </w:p>
    <w:p w:rsidR="00483A37" w:rsidRPr="006E6EFD" w:rsidRDefault="00483A37" w:rsidP="00483A37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6EFD">
        <w:rPr>
          <w:rFonts w:ascii="Times New Roman" w:hAnsi="Times New Roman" w:cs="Times New Roman"/>
        </w:rPr>
        <w:t>fax.:</w:t>
      </w:r>
      <w:r w:rsidRPr="006E6EFD">
        <w:rPr>
          <w:rFonts w:ascii="Times New Roman" w:hAnsi="Times New Roman" w:cs="Times New Roman"/>
        </w:rPr>
        <w:tab/>
      </w:r>
      <w:r w:rsidRPr="006E6EFD">
        <w:rPr>
          <w:rFonts w:ascii="Times New Roman" w:hAnsi="Times New Roman" w:cs="Times New Roman"/>
          <w:b/>
        </w:rPr>
        <w:t>071/346 51 72</w:t>
      </w:r>
    </w:p>
    <w:p w:rsidR="00483A37" w:rsidRPr="00986281" w:rsidRDefault="00483A37" w:rsidP="00483A3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986281">
        <w:rPr>
          <w:rFonts w:ascii="Times New Roman" w:hAnsi="Times New Roman" w:cs="Times New Roman"/>
          <w:b/>
        </w:rPr>
        <w:t>MIEJSCE I TERMIN SKŁADANIA OFERT.</w:t>
      </w:r>
    </w:p>
    <w:p w:rsidR="00483A37" w:rsidRPr="00986281" w:rsidRDefault="00483A37" w:rsidP="00483A37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986281">
        <w:rPr>
          <w:rFonts w:ascii="Times New Roman" w:hAnsi="Times New Roman" w:cs="Times New Roman"/>
          <w:b/>
        </w:rPr>
        <w:t xml:space="preserve">Wypełniony Formularz ofertowy (stanowiący załącznik nr 1 do Zaproszenia) należy przesłać na e-mail: </w:t>
      </w:r>
      <w:hyperlink r:id="rId10" w:history="1">
        <w:r w:rsidR="00986281" w:rsidRPr="00986281">
          <w:rPr>
            <w:rStyle w:val="Hipercze"/>
            <w:rFonts w:ascii="Times New Roman" w:hAnsi="Times New Roman" w:cs="Times New Roman"/>
            <w:b/>
            <w:color w:val="auto"/>
          </w:rPr>
          <w:t>t.poczatek@falkiewicza.pl</w:t>
        </w:r>
      </w:hyperlink>
      <w:r w:rsidRPr="00986281">
        <w:rPr>
          <w:rFonts w:ascii="Times New Roman" w:hAnsi="Times New Roman" w:cs="Times New Roman"/>
          <w:b/>
        </w:rPr>
        <w:t xml:space="preserve"> do dnia </w:t>
      </w:r>
      <w:r w:rsidR="006D549A">
        <w:rPr>
          <w:rFonts w:ascii="Times New Roman" w:hAnsi="Times New Roman" w:cs="Times New Roman"/>
          <w:b/>
        </w:rPr>
        <w:t>20</w:t>
      </w:r>
      <w:r w:rsidRPr="00986281">
        <w:rPr>
          <w:rFonts w:ascii="Times New Roman" w:hAnsi="Times New Roman" w:cs="Times New Roman"/>
          <w:b/>
        </w:rPr>
        <w:t>.12.2021 r. do godz. 15:00.</w:t>
      </w:r>
    </w:p>
    <w:p w:rsidR="00483A37" w:rsidRPr="00986281" w:rsidRDefault="00483A37" w:rsidP="00483A3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986281">
        <w:rPr>
          <w:rFonts w:ascii="Times New Roman" w:hAnsi="Times New Roman" w:cs="Times New Roman"/>
          <w:b/>
        </w:rPr>
        <w:t>KRYTERIA WYBORU OFERTY</w:t>
      </w:r>
    </w:p>
    <w:p w:rsidR="00483A37" w:rsidRPr="00986281" w:rsidRDefault="00483A37" w:rsidP="00483A37">
      <w:pPr>
        <w:tabs>
          <w:tab w:val="left" w:pos="2160"/>
        </w:tabs>
        <w:ind w:firstLine="142"/>
        <w:jc w:val="both"/>
        <w:rPr>
          <w:rFonts w:ascii="Times New Roman" w:hAnsi="Times New Roman" w:cs="Times New Roman"/>
        </w:rPr>
      </w:pPr>
      <w:r w:rsidRPr="00986281">
        <w:rPr>
          <w:rFonts w:ascii="Times New Roman" w:hAnsi="Times New Roman" w:cs="Times New Roman"/>
        </w:rPr>
        <w:t xml:space="preserve">Przy wyborze ofert zamawiający będzie się kierował  kryterium </w:t>
      </w:r>
      <w:r w:rsidRPr="00986281">
        <w:rPr>
          <w:rFonts w:ascii="Times New Roman" w:hAnsi="Times New Roman" w:cs="Times New Roman"/>
          <w:b/>
        </w:rPr>
        <w:t>ceny –  znaczenie 100 %</w:t>
      </w:r>
    </w:p>
    <w:p w:rsidR="00483A37" w:rsidRPr="00986281" w:rsidRDefault="00483A37" w:rsidP="00483A37">
      <w:pPr>
        <w:autoSpaceDE w:val="0"/>
        <w:autoSpaceDN w:val="0"/>
        <w:adjustRightInd w:val="0"/>
        <w:ind w:firstLine="180"/>
        <w:contextualSpacing/>
        <w:jc w:val="both"/>
        <w:rPr>
          <w:rFonts w:ascii="Times New Roman" w:eastAsia="Calibri" w:hAnsi="Times New Roman" w:cs="Times New Roman"/>
        </w:rPr>
      </w:pPr>
      <w:r w:rsidRPr="00986281">
        <w:rPr>
          <w:rFonts w:ascii="Times New Roman" w:eastAsia="Calibri" w:hAnsi="Times New Roman" w:cs="Times New Roman"/>
        </w:rPr>
        <w:t>– a więc zostanie wybrana oferta najkorzystniejsza, tzn. ta, z najniższą ceną</w:t>
      </w:r>
      <w:bookmarkStart w:id="0" w:name="_GoBack"/>
      <w:bookmarkEnd w:id="0"/>
      <w:r w:rsidRPr="00986281">
        <w:rPr>
          <w:rFonts w:ascii="Times New Roman" w:eastAsia="Calibri" w:hAnsi="Times New Roman" w:cs="Times New Roman"/>
        </w:rPr>
        <w:t>.</w:t>
      </w:r>
    </w:p>
    <w:p w:rsidR="00483A37" w:rsidRPr="00986281" w:rsidRDefault="00483A37" w:rsidP="00483A3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986281">
        <w:rPr>
          <w:rFonts w:ascii="Times New Roman" w:hAnsi="Times New Roman" w:cs="Times New Roman"/>
          <w:b/>
        </w:rPr>
        <w:t>WYBÓR OFERTY. OGŁOSZENIE WYNIKÓW.</w:t>
      </w:r>
    </w:p>
    <w:p w:rsidR="00483A37" w:rsidRPr="00986281" w:rsidRDefault="00483A37" w:rsidP="00483A37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986281">
        <w:rPr>
          <w:rFonts w:ascii="Times New Roman" w:hAnsi="Times New Roman" w:cs="Times New Roman"/>
        </w:rPr>
        <w:t>Zamawiający dokona wyboru najkorzystniejszej oferty na podstawie najkorzystniejszej ceny brutto wykonania przedmiotu zamówienia podanego w Formularzu ofertowym .</w:t>
      </w:r>
    </w:p>
    <w:p w:rsidR="00483A37" w:rsidRPr="00986281" w:rsidRDefault="00483A37" w:rsidP="00483A37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986281">
        <w:rPr>
          <w:rFonts w:ascii="Times New Roman" w:hAnsi="Times New Roman" w:cs="Times New Roman"/>
        </w:rPr>
        <w:t xml:space="preserve">Zamawiający podpisze umowę z oferentem, którego oferta spełni wymagania określone w zaproszeniu a także zostanie oceniona jako najkorzystniejsza w oparciu o podane wyżej kryteria. </w:t>
      </w:r>
      <w:r w:rsidRPr="00986281">
        <w:rPr>
          <w:rFonts w:ascii="Times New Roman" w:hAnsi="Times New Roman" w:cs="Times New Roman"/>
          <w:b/>
        </w:rPr>
        <w:t>Wykonawca przedstawi swój projekt umowy.</w:t>
      </w:r>
    </w:p>
    <w:p w:rsidR="00483A37" w:rsidRPr="00986281" w:rsidRDefault="00483A37" w:rsidP="00483A37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986281">
        <w:rPr>
          <w:rFonts w:ascii="Times New Roman" w:hAnsi="Times New Roman" w:cs="Times New Roman"/>
        </w:rPr>
        <w:t>Zamawiający podpisze umowę z Wykonawcą, którego oferta będzie najkorzystniejsza z punktu widzenia kryteriów przyjętych w ogłoszeniu. Najpóźniej w dniu podpisania umowy Wykonawca z którym zostanie podpisana umowa musi złożyć dokument wymienione w pkt. 2.2 b).</w:t>
      </w:r>
    </w:p>
    <w:p w:rsidR="00483A37" w:rsidRPr="00986281" w:rsidRDefault="00483A37" w:rsidP="00483A37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986281">
        <w:rPr>
          <w:rFonts w:ascii="Times New Roman" w:hAnsi="Times New Roman" w:cs="Times New Roman"/>
        </w:rPr>
        <w:lastRenderedPageBreak/>
        <w:t>Jeżeli wykonawca, którego oferta została wybrana uchyli się od zawarcia umowy, Zamawiający wybierze kolejną najkorzystniejszą spośród złożonych ofert, bez przeprowadzania ich ponownej oceny.</w:t>
      </w:r>
    </w:p>
    <w:p w:rsidR="00483A37" w:rsidRPr="00986281" w:rsidRDefault="00483A37" w:rsidP="00483A37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986281">
        <w:rPr>
          <w:rFonts w:ascii="Times New Roman" w:hAnsi="Times New Roman" w:cs="Times New Roman"/>
        </w:rPr>
        <w:t xml:space="preserve">Wyniki postępowania  zostaną  zamieszczone na stronie internetowej Zamawiającego oraz przesłane na adres e-mail (lub fax) podany w formularzu ofertowym. </w:t>
      </w:r>
    </w:p>
    <w:p w:rsidR="00483A37" w:rsidRPr="00986281" w:rsidRDefault="00483A37" w:rsidP="00483A37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986281">
        <w:rPr>
          <w:rFonts w:ascii="Times New Roman" w:hAnsi="Times New Roman" w:cs="Times New Roman"/>
        </w:rPr>
        <w:t>Wybrany Wykonawca zostanie poinformowany o terminie i miejscu podpisania umowy.</w:t>
      </w:r>
    </w:p>
    <w:p w:rsidR="00483A37" w:rsidRPr="00986281" w:rsidRDefault="00483A37" w:rsidP="00483A37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986281">
        <w:rPr>
          <w:rFonts w:ascii="Times New Roman" w:hAnsi="Times New Roman" w:cs="Times New Roman"/>
        </w:rPr>
        <w:t>Zamawiający zastrzega sobie prawo do unieważnienia postępowania bez podania przyczyn</w:t>
      </w:r>
    </w:p>
    <w:p w:rsidR="00483A37" w:rsidRPr="00986281" w:rsidRDefault="00483A37" w:rsidP="00483A37">
      <w:pPr>
        <w:spacing w:line="312" w:lineRule="auto"/>
        <w:ind w:left="360"/>
        <w:jc w:val="both"/>
        <w:rPr>
          <w:rFonts w:ascii="Times New Roman" w:hAnsi="Times New Roman" w:cs="Times New Roman"/>
        </w:rPr>
      </w:pPr>
    </w:p>
    <w:p w:rsidR="00483A37" w:rsidRPr="00986281" w:rsidRDefault="00483A37" w:rsidP="00483A37">
      <w:pPr>
        <w:spacing w:line="312" w:lineRule="auto"/>
        <w:ind w:left="360"/>
        <w:jc w:val="both"/>
        <w:rPr>
          <w:rFonts w:ascii="Times New Roman" w:hAnsi="Times New Roman" w:cs="Times New Roman"/>
        </w:rPr>
      </w:pPr>
      <w:r w:rsidRPr="00986281">
        <w:rPr>
          <w:rFonts w:ascii="Times New Roman" w:hAnsi="Times New Roman" w:cs="Times New Roman"/>
        </w:rPr>
        <w:t>Integralną część zaproszenia stanowi załącznik:</w:t>
      </w:r>
    </w:p>
    <w:p w:rsidR="00483A37" w:rsidRPr="00986281" w:rsidRDefault="00483A37" w:rsidP="00483A3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986281">
        <w:rPr>
          <w:rFonts w:ascii="Times New Roman" w:hAnsi="Times New Roman" w:cs="Times New Roman"/>
        </w:rPr>
        <w:t>Załącznik nr 1 – Formularz ofertowy</w:t>
      </w:r>
    </w:p>
    <w:p w:rsidR="00E96ABC" w:rsidRPr="00986281" w:rsidRDefault="00E96ABC" w:rsidP="00483A37">
      <w:pPr>
        <w:rPr>
          <w:rFonts w:ascii="Times New Roman" w:hAnsi="Times New Roman" w:cs="Times New Roman"/>
        </w:rPr>
      </w:pPr>
    </w:p>
    <w:sectPr w:rsidR="00E96ABC" w:rsidRPr="00986281" w:rsidSect="00863609">
      <w:headerReference w:type="default" r:id="rId11"/>
      <w:footerReference w:type="default" r:id="rId12"/>
      <w:pgSz w:w="11906" w:h="16838"/>
      <w:pgMar w:top="1418" w:right="1418" w:bottom="1985" w:left="1418" w:header="142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8CE" w:rsidRDefault="005058CE" w:rsidP="004D6073">
      <w:pPr>
        <w:spacing w:after="0" w:line="240" w:lineRule="auto"/>
      </w:pPr>
      <w:r>
        <w:separator/>
      </w:r>
    </w:p>
  </w:endnote>
  <w:endnote w:type="continuationSeparator" w:id="0">
    <w:p w:rsidR="005058CE" w:rsidRDefault="005058CE" w:rsidP="004D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8BA" w:rsidRDefault="004D6073" w:rsidP="00A70CF4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b/>
        <w:i/>
        <w:sz w:val="2"/>
        <w:szCs w:val="2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BF93D7" wp14:editId="2E9787EE">
              <wp:simplePos x="0" y="0"/>
              <wp:positionH relativeFrom="column">
                <wp:posOffset>156495</wp:posOffset>
              </wp:positionH>
              <wp:positionV relativeFrom="paragraph">
                <wp:posOffset>152685</wp:posOffset>
              </wp:positionV>
              <wp:extent cx="5360276" cy="0"/>
              <wp:effectExtent l="0" t="0" r="12065" b="19050"/>
              <wp:wrapNone/>
              <wp:docPr id="1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027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9858B8" id="Łącznik prostoliniowy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12pt" to="434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"/>
          </w:pict>
        </mc:Fallback>
      </mc:AlternateContent>
    </w:r>
    <w:r w:rsidRPr="004D6073"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Pr="004D6073">
      <w:rPr>
        <w:rFonts w:ascii="Calibri" w:eastAsia="Times New Roman" w:hAnsi="Calibri" w:cs="Times New Roman"/>
        <w:b/>
        <w:i/>
        <w:sz w:val="24"/>
        <w:szCs w:val="24"/>
        <w:lang w:eastAsia="pl-PL"/>
      </w:rPr>
      <w:t>"Naszym jedynym celem jest dobro i zdrowie każdego pacjenta, który nas wybrał"</w:t>
    </w:r>
  </w:p>
  <w:p w:rsidR="004D6073" w:rsidRPr="004D6073" w:rsidRDefault="004D6073" w:rsidP="009E48BA">
    <w:pPr>
      <w:spacing w:after="0" w:line="240" w:lineRule="auto"/>
      <w:rPr>
        <w:rFonts w:ascii="Calibri" w:eastAsia="Times New Roman" w:hAnsi="Calibri" w:cs="Times New Roman"/>
        <w:b/>
        <w:i/>
        <w:sz w:val="24"/>
        <w:szCs w:val="24"/>
        <w:lang w:eastAsia="pl-PL"/>
      </w:rPr>
    </w:pPr>
  </w:p>
  <w:p w:rsidR="004D6073" w:rsidRPr="004D6073" w:rsidRDefault="009E48BA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i/>
        <w:sz w:val="20"/>
        <w:szCs w:val="20"/>
        <w:lang w:eastAsia="pl-PL"/>
      </w:rPr>
    </w:pPr>
    <w:r w:rsidRPr="009E48BA">
      <w:rPr>
        <w:rFonts w:cstheme="minorHAnsi"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6E170076" wp14:editId="0379B179">
          <wp:simplePos x="0" y="0"/>
          <wp:positionH relativeFrom="column">
            <wp:posOffset>3561715</wp:posOffset>
          </wp:positionH>
          <wp:positionV relativeFrom="paragraph">
            <wp:posOffset>67310</wp:posOffset>
          </wp:positionV>
          <wp:extent cx="1843405" cy="672465"/>
          <wp:effectExtent l="0" t="0" r="444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6073" w:rsidRPr="004D6073">
      <w:rPr>
        <w:rFonts w:eastAsia="Times New Roman" w:cstheme="minorHAnsi"/>
        <w:i/>
        <w:sz w:val="20"/>
        <w:szCs w:val="20"/>
        <w:lang w:eastAsia="pl-PL"/>
      </w:rPr>
      <w:t>Szpital Specjalistyczny im. A</w:t>
    </w:r>
    <w:r w:rsidR="00ED6CF2">
      <w:rPr>
        <w:rFonts w:eastAsia="Times New Roman" w:cstheme="minorHAnsi"/>
        <w:i/>
        <w:sz w:val="20"/>
        <w:szCs w:val="20"/>
        <w:lang w:eastAsia="pl-PL"/>
      </w:rPr>
      <w:t>.</w:t>
    </w:r>
    <w:r w:rsidR="004D6073" w:rsidRPr="004D6073">
      <w:rPr>
        <w:rFonts w:eastAsia="Times New Roman" w:cstheme="minorHAnsi"/>
        <w:i/>
        <w:sz w:val="20"/>
        <w:szCs w:val="20"/>
        <w:lang w:eastAsia="pl-PL"/>
      </w:rPr>
      <w:t xml:space="preserve"> Falkiewicza we Wrocławiu</w:t>
    </w:r>
    <w:r w:rsidR="004D6073" w:rsidRPr="004D6073">
      <w:rPr>
        <w:rFonts w:eastAsia="Times New Roman" w:cstheme="minorHAnsi"/>
        <w:i/>
        <w:sz w:val="20"/>
        <w:szCs w:val="20"/>
        <w:lang w:eastAsia="pl-PL"/>
      </w:rPr>
      <w:br/>
      <w:t>ul. Warszawska 2, 52-114 Wrocław</w:t>
    </w:r>
  </w:p>
  <w:p w:rsidR="004D6073" w:rsidRPr="004D6073" w:rsidRDefault="004D6073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centrala: 71/37-74-100, fax: 71/346-51-72</w:t>
    </w:r>
  </w:p>
  <w:p w:rsidR="004D6073" w:rsidRPr="004D6073" w:rsidRDefault="005058CE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hyperlink r:id="rId2" w:history="1">
      <w:r w:rsidR="004D6073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www.falkiewicza.pl</w:t>
      </w:r>
    </w:hyperlink>
    <w:r w:rsidR="004D6073" w:rsidRPr="004D6073">
      <w:rPr>
        <w:rFonts w:eastAsia="Times New Roman" w:cstheme="minorHAnsi"/>
        <w:sz w:val="20"/>
        <w:szCs w:val="20"/>
        <w:lang w:eastAsia="pl-PL"/>
      </w:rPr>
      <w:t xml:space="preserve">, </w:t>
    </w:r>
    <w:hyperlink r:id="rId3" w:history="1">
      <w:r w:rsidR="004D6073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szpital@falkiewicza.pl</w:t>
      </w:r>
    </w:hyperlink>
  </w:p>
  <w:p w:rsidR="004D6073" w:rsidRPr="004D6073" w:rsidRDefault="004D6073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Regon 931082610, NIP 899-222-79-39</w:t>
    </w:r>
  </w:p>
  <w:p w:rsidR="004D6073" w:rsidRDefault="004D60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8CE" w:rsidRDefault="005058CE" w:rsidP="004D6073">
      <w:pPr>
        <w:spacing w:after="0" w:line="240" w:lineRule="auto"/>
      </w:pPr>
      <w:r>
        <w:separator/>
      </w:r>
    </w:p>
  </w:footnote>
  <w:footnote w:type="continuationSeparator" w:id="0">
    <w:p w:rsidR="005058CE" w:rsidRDefault="005058CE" w:rsidP="004D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22A" w:rsidRDefault="00FC122A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57"/>
      <w:gridCol w:w="6413"/>
    </w:tblGrid>
    <w:tr w:rsidR="00FC122A" w:rsidTr="00FC122A">
      <w:trPr>
        <w:trHeight w:val="1829"/>
      </w:trPr>
      <w:tc>
        <w:tcPr>
          <w:tcW w:w="2689" w:type="dxa"/>
        </w:tcPr>
        <w:p w:rsidR="00FC122A" w:rsidRDefault="00FC122A" w:rsidP="00FC122A">
          <w:pPr>
            <w:ind w:right="1"/>
            <w:jc w:val="center"/>
            <w:rPr>
              <w:rFonts w:ascii="Bookman Old Style" w:eastAsia="Times New Roman" w:hAnsi="Bookman Old Style" w:cs="Times New Roman"/>
              <w:b/>
              <w:i/>
              <w:sz w:val="32"/>
              <w:szCs w:val="26"/>
              <w:lang w:eastAsia="pl-PL"/>
            </w:rPr>
          </w:pPr>
          <w:r>
            <w:rPr>
              <w:rFonts w:ascii="Bookman Old Style" w:eastAsia="Times New Roman" w:hAnsi="Bookman Old Style" w:cs="Times New Roman"/>
              <w:b/>
              <w:i/>
              <w:noProof/>
              <w:sz w:val="32"/>
              <w:szCs w:val="26"/>
              <w:lang w:eastAsia="pl-PL"/>
            </w:rPr>
            <w:drawing>
              <wp:anchor distT="0" distB="0" distL="0" distR="0" simplePos="0" relativeHeight="251662336" behindDoc="0" locked="0" layoutInCell="1" allowOverlap="1" wp14:anchorId="7C66881F" wp14:editId="04810E7B">
                <wp:simplePos x="0" y="0"/>
                <wp:positionH relativeFrom="column">
                  <wp:posOffset>141605</wp:posOffset>
                </wp:positionH>
                <wp:positionV relativeFrom="paragraph">
                  <wp:posOffset>103505</wp:posOffset>
                </wp:positionV>
                <wp:extent cx="1009015" cy="997585"/>
                <wp:effectExtent l="0" t="0" r="635" b="0"/>
                <wp:wrapTopAndBottom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01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0" w:type="dxa"/>
        </w:tcPr>
        <w:p w:rsidR="00FC122A" w:rsidRDefault="00FC122A" w:rsidP="00FC122A">
          <w:pPr>
            <w:tabs>
              <w:tab w:val="left" w:pos="8017"/>
            </w:tabs>
            <w:ind w:left="169"/>
            <w:jc w:val="center"/>
            <w:rPr>
              <w:rFonts w:ascii="Bookman Old Style" w:eastAsia="Times New Roman" w:hAnsi="Bookman Old Style" w:cs="Times New Roman"/>
              <w:b/>
              <w:i/>
              <w:sz w:val="32"/>
              <w:szCs w:val="26"/>
              <w:lang w:eastAsia="pl-PL"/>
            </w:rPr>
          </w:pPr>
        </w:p>
        <w:p w:rsidR="00FC122A" w:rsidRPr="004D6073" w:rsidRDefault="00FC122A" w:rsidP="00FC122A">
          <w:pPr>
            <w:tabs>
              <w:tab w:val="left" w:pos="8017"/>
            </w:tabs>
            <w:ind w:left="169"/>
            <w:jc w:val="center"/>
            <w:rPr>
              <w:rFonts w:ascii="Bookman Old Style" w:eastAsia="Times New Roman" w:hAnsi="Bookman Old Style" w:cs="Times New Roman"/>
              <w:b/>
              <w:i/>
              <w:sz w:val="32"/>
              <w:szCs w:val="26"/>
              <w:lang w:eastAsia="pl-PL"/>
            </w:rPr>
          </w:pPr>
          <w:r w:rsidRPr="004D6073">
            <w:rPr>
              <w:rFonts w:ascii="Bookman Old Style" w:eastAsia="Times New Roman" w:hAnsi="Bookman Old Style" w:cs="Times New Roman"/>
              <w:b/>
              <w:i/>
              <w:sz w:val="32"/>
              <w:szCs w:val="26"/>
              <w:lang w:eastAsia="pl-PL"/>
            </w:rPr>
            <w:t>SZPITAL SPECJALISTYCZNY</w:t>
          </w:r>
        </w:p>
        <w:p w:rsidR="00FC122A" w:rsidRDefault="00FC122A" w:rsidP="00FC122A">
          <w:pPr>
            <w:ind w:left="169"/>
            <w:jc w:val="center"/>
            <w:rPr>
              <w:rFonts w:ascii="Bookman Old Style" w:eastAsia="Times New Roman" w:hAnsi="Bookman Old Style" w:cs="Times New Roman"/>
              <w:b/>
              <w:i/>
              <w:sz w:val="32"/>
              <w:szCs w:val="24"/>
              <w:lang w:eastAsia="pl-PL"/>
            </w:rPr>
          </w:pPr>
          <w:r w:rsidRPr="004D6073">
            <w:rPr>
              <w:rFonts w:ascii="Bookman Old Style" w:eastAsia="Times New Roman" w:hAnsi="Bookman Old Style" w:cs="Times New Roman"/>
              <w:b/>
              <w:i/>
              <w:sz w:val="32"/>
              <w:szCs w:val="24"/>
              <w:lang w:eastAsia="pl-PL"/>
            </w:rPr>
            <w:t>im. A. Falkiewicza we Wrocławiu</w:t>
          </w:r>
        </w:p>
        <w:p w:rsidR="00FC122A" w:rsidRDefault="00FC122A" w:rsidP="004D6073">
          <w:pPr>
            <w:ind w:right="1"/>
            <w:jc w:val="center"/>
            <w:rPr>
              <w:rFonts w:ascii="Bookman Old Style" w:eastAsia="Times New Roman" w:hAnsi="Bookman Old Style" w:cs="Times New Roman"/>
              <w:b/>
              <w:i/>
              <w:sz w:val="32"/>
              <w:szCs w:val="26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233B4CC" wp14:editId="14ABA23F">
                    <wp:simplePos x="0" y="0"/>
                    <wp:positionH relativeFrom="column">
                      <wp:posOffset>-2191385</wp:posOffset>
                    </wp:positionH>
                    <wp:positionV relativeFrom="paragraph">
                      <wp:posOffset>504190</wp:posOffset>
                    </wp:positionV>
                    <wp:extent cx="6403976" cy="0"/>
                    <wp:effectExtent l="0" t="0" r="34925" b="19050"/>
                    <wp:wrapNone/>
                    <wp:docPr id="2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4039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31798F8"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2.55pt,39.7pt" to="331.7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"/>
                </w:pict>
              </mc:Fallback>
            </mc:AlternateContent>
          </w:r>
        </w:p>
      </w:tc>
    </w:tr>
  </w:tbl>
  <w:p w:rsidR="004D6073" w:rsidRDefault="004D6073" w:rsidP="00A70CF4">
    <w:pPr>
      <w:tabs>
        <w:tab w:val="left" w:pos="5739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7643"/>
    <w:multiLevelType w:val="multilevel"/>
    <w:tmpl w:val="FF0E4620"/>
    <w:lvl w:ilvl="0">
      <w:start w:val="2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color w:val="auto"/>
      </w:rPr>
    </w:lvl>
    <w:lvl w:ilvl="3">
      <w:start w:val="1"/>
      <w:numFmt w:val="bullet"/>
      <w:lvlText w:val="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3C41D30"/>
    <w:multiLevelType w:val="hybridMultilevel"/>
    <w:tmpl w:val="FF9E0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A7055"/>
    <w:multiLevelType w:val="hybridMultilevel"/>
    <w:tmpl w:val="957C4E26"/>
    <w:lvl w:ilvl="0" w:tplc="93521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83F5A"/>
    <w:multiLevelType w:val="multilevel"/>
    <w:tmpl w:val="69A67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0415626"/>
    <w:multiLevelType w:val="hybridMultilevel"/>
    <w:tmpl w:val="82C2E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1E0A46"/>
    <w:multiLevelType w:val="hybridMultilevel"/>
    <w:tmpl w:val="985EE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73"/>
    <w:rsid w:val="000103F8"/>
    <w:rsid w:val="00011CF8"/>
    <w:rsid w:val="00013744"/>
    <w:rsid w:val="000371BF"/>
    <w:rsid w:val="00043CCC"/>
    <w:rsid w:val="00051EED"/>
    <w:rsid w:val="00061A11"/>
    <w:rsid w:val="000715EF"/>
    <w:rsid w:val="000D1B8A"/>
    <w:rsid w:val="000D50AB"/>
    <w:rsid w:val="000E43F2"/>
    <w:rsid w:val="001279F8"/>
    <w:rsid w:val="001B2F36"/>
    <w:rsid w:val="001E7FC5"/>
    <w:rsid w:val="00287494"/>
    <w:rsid w:val="002C5DE1"/>
    <w:rsid w:val="00347CA1"/>
    <w:rsid w:val="003B58F8"/>
    <w:rsid w:val="003E6CFB"/>
    <w:rsid w:val="003F07E8"/>
    <w:rsid w:val="00425F93"/>
    <w:rsid w:val="0044735D"/>
    <w:rsid w:val="004759D5"/>
    <w:rsid w:val="00483A37"/>
    <w:rsid w:val="004D6073"/>
    <w:rsid w:val="004F7CBB"/>
    <w:rsid w:val="005058CE"/>
    <w:rsid w:val="00536479"/>
    <w:rsid w:val="00607CA8"/>
    <w:rsid w:val="00612EA1"/>
    <w:rsid w:val="00625083"/>
    <w:rsid w:val="00687F89"/>
    <w:rsid w:val="006C0805"/>
    <w:rsid w:val="006D009E"/>
    <w:rsid w:val="006D549A"/>
    <w:rsid w:val="006E1456"/>
    <w:rsid w:val="006E6EFD"/>
    <w:rsid w:val="006F4658"/>
    <w:rsid w:val="007026AD"/>
    <w:rsid w:val="00725578"/>
    <w:rsid w:val="0076333F"/>
    <w:rsid w:val="007C742F"/>
    <w:rsid w:val="007E22F1"/>
    <w:rsid w:val="00800E1F"/>
    <w:rsid w:val="00805F56"/>
    <w:rsid w:val="00822A68"/>
    <w:rsid w:val="00854ACE"/>
    <w:rsid w:val="00863609"/>
    <w:rsid w:val="00895FEB"/>
    <w:rsid w:val="008E0CF4"/>
    <w:rsid w:val="008F5C3A"/>
    <w:rsid w:val="0094035D"/>
    <w:rsid w:val="00974D37"/>
    <w:rsid w:val="00986281"/>
    <w:rsid w:val="009D041D"/>
    <w:rsid w:val="009E48BA"/>
    <w:rsid w:val="009F2AEF"/>
    <w:rsid w:val="00A342D4"/>
    <w:rsid w:val="00A61037"/>
    <w:rsid w:val="00A70CF4"/>
    <w:rsid w:val="00A833F9"/>
    <w:rsid w:val="00A86D7C"/>
    <w:rsid w:val="00AE577B"/>
    <w:rsid w:val="00B01A6E"/>
    <w:rsid w:val="00B45949"/>
    <w:rsid w:val="00BC0FF2"/>
    <w:rsid w:val="00BD1880"/>
    <w:rsid w:val="00BF0DDE"/>
    <w:rsid w:val="00BF519A"/>
    <w:rsid w:val="00CC5B43"/>
    <w:rsid w:val="00CD40F3"/>
    <w:rsid w:val="00CE0454"/>
    <w:rsid w:val="00CE7039"/>
    <w:rsid w:val="00D256EB"/>
    <w:rsid w:val="00D362CC"/>
    <w:rsid w:val="00D5469A"/>
    <w:rsid w:val="00DE5F5D"/>
    <w:rsid w:val="00DF35D7"/>
    <w:rsid w:val="00E96ABC"/>
    <w:rsid w:val="00ED6CF2"/>
    <w:rsid w:val="00FC122A"/>
    <w:rsid w:val="00FC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37CC17-8BCD-4E4A-93A6-D319D740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C0F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073"/>
  </w:style>
  <w:style w:type="paragraph" w:styleId="Stopka">
    <w:name w:val="footer"/>
    <w:basedOn w:val="Normalny"/>
    <w:link w:val="Stopka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073"/>
  </w:style>
  <w:style w:type="paragraph" w:styleId="Tekstdymka">
    <w:name w:val="Balloon Text"/>
    <w:basedOn w:val="Normalny"/>
    <w:link w:val="TekstdymkaZnak"/>
    <w:uiPriority w:val="99"/>
    <w:semiHidden/>
    <w:unhideWhenUsed/>
    <w:rsid w:val="004D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07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1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159B"/>
    <w:pPr>
      <w:ind w:left="720"/>
      <w:contextualSpacing/>
    </w:pPr>
  </w:style>
  <w:style w:type="character" w:styleId="Pogrubienie">
    <w:name w:val="Strong"/>
    <w:qFormat/>
    <w:rsid w:val="00011CF8"/>
    <w:rPr>
      <w:b/>
      <w:bCs/>
    </w:rPr>
  </w:style>
  <w:style w:type="paragraph" w:customStyle="1" w:styleId="bodytext">
    <w:name w:val="bodytext"/>
    <w:basedOn w:val="Normalny"/>
    <w:rsid w:val="0001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C0FF2"/>
    <w:rPr>
      <w:rFonts w:ascii="Times New Roman" w:eastAsia="Times New Roman" w:hAnsi="Times New Roman" w:cs="Times New Roman"/>
      <w:sz w:val="32"/>
      <w:szCs w:val="24"/>
    </w:rPr>
  </w:style>
  <w:style w:type="character" w:styleId="Hipercze">
    <w:name w:val="Hyperlink"/>
    <w:rsid w:val="00483A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7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poczatek@falkiewicz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lkiewicza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.poczatek@falkiewicz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.poczatek@falkiewicz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pital@falkiewicza.pl" TargetMode="External"/><Relationship Id="rId2" Type="http://schemas.openxmlformats.org/officeDocument/2006/relationships/hyperlink" Target="http://www.falkiewicza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700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Przybycień</dc:creator>
  <cp:lastModifiedBy>Tomasz Początek</cp:lastModifiedBy>
  <cp:revision>11</cp:revision>
  <cp:lastPrinted>2022-12-06T11:31:00Z</cp:lastPrinted>
  <dcterms:created xsi:type="dcterms:W3CDTF">2022-12-08T11:31:00Z</dcterms:created>
  <dcterms:modified xsi:type="dcterms:W3CDTF">2022-12-15T07:36:00Z</dcterms:modified>
</cp:coreProperties>
</file>